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80"/>
        <w:gridCol w:w="4800"/>
      </w:tblGrid>
      <w:tr w:rsidR="00453E9D" w:rsidTr="0007448F">
        <w:tc>
          <w:tcPr>
            <w:tcW w:w="2400" w:type="dxa"/>
            <w:vAlign w:val="center"/>
          </w:tcPr>
          <w:p w:rsidR="00453E9D" w:rsidRDefault="00453E9D" w:rsidP="0007448F">
            <w:pPr>
              <w:spacing w:line="300" w:lineRule="exact"/>
              <w:jc w:val="both"/>
            </w:pPr>
            <w:r>
              <w:t>CÔNG TY CỔ PHẦN ĐẦU TƯ CÔNG NGHIỆP VIỆT HƯNG/ NHÀ MÁY SẢN XUẤT KẾT CẤU THÉP SỐ 1</w:t>
            </w:r>
          </w:p>
        </w:tc>
        <w:tc>
          <w:tcPr>
            <w:tcW w:w="1680" w:type="dxa"/>
          </w:tcPr>
          <w:p w:rsidR="00453E9D" w:rsidRDefault="00453E9D" w:rsidP="0007448F">
            <w:pPr>
              <w:spacing w:line="300" w:lineRule="exact"/>
              <w:jc w:val="both"/>
              <w:rPr>
                <w:lang w:val="it-IT"/>
              </w:rPr>
            </w:pPr>
            <w:r>
              <w:t xml:space="preserve">Dự án đầu tư này được tách từ Dự án NHÀ MÁY SẢN XUẤT KẾT CẤU THÉP; Giấy chứng nhận đăng ký đầu tư số 7636353743 </w:t>
            </w:r>
          </w:p>
        </w:tc>
        <w:tc>
          <w:tcPr>
            <w:tcW w:w="4800" w:type="dxa"/>
            <w:vAlign w:val="center"/>
          </w:tcPr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Mã số dự án: 3078243074</w:t>
            </w:r>
          </w:p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Cấp lần đầu ngày: 16/9/2020</w:t>
            </w:r>
          </w:p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Tên dự án: NHÀ MÁY SẢN XUẤT KẾT CẤU THÉP SỐ 1</w:t>
            </w:r>
          </w:p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Mục tiêu dự án: Sản xuất kết cấu thép và sơn tĩnh điện các sản phẩm cơ khí.</w:t>
            </w:r>
          </w:p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Địa điểm thực hiện dự án: Khu công nghiệp Dệt may Phố Nối, xã Liêu Xá, huyện Yên Mỹ, tỉnh Hưng Yên.</w:t>
            </w:r>
          </w:p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Diện tích đất sử dụng: 21.832 m 2 .</w:t>
            </w:r>
          </w:p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Tổng vốn đầu tư (đồng): 135.000.000.000</w:t>
            </w:r>
          </w:p>
          <w:p w:rsidR="00453E9D" w:rsidRDefault="00453E9D" w:rsidP="0007448F">
            <w:pPr>
              <w:spacing w:before="80" w:after="80" w:line="320" w:lineRule="exact"/>
              <w:jc w:val="both"/>
            </w:pPr>
            <w:r>
              <w:t>- Tình trạng: đã đi vào hoạt động.</w:t>
            </w:r>
          </w:p>
        </w:tc>
      </w:tr>
    </w:tbl>
    <w:p w:rsidR="00AF482F" w:rsidRDefault="00AF482F"/>
    <w:sectPr w:rsidR="00AF482F" w:rsidSect="00AF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53E9D"/>
    <w:rsid w:val="00453E9D"/>
    <w:rsid w:val="00A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9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9723859-AB21-483C-9BEF-B72DE9A2EA16}"/>
</file>

<file path=customXml/itemProps2.xml><?xml version="1.0" encoding="utf-8"?>
<ds:datastoreItem xmlns:ds="http://schemas.openxmlformats.org/officeDocument/2006/customXml" ds:itemID="{55663481-EF34-4D8B-9D82-AD1BECBD30BE}"/>
</file>

<file path=customXml/itemProps3.xml><?xml version="1.0" encoding="utf-8"?>
<ds:datastoreItem xmlns:ds="http://schemas.openxmlformats.org/officeDocument/2006/customXml" ds:itemID="{30F7911D-B384-4A35-9B86-43D2AB363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2020-11-13T08:18:00Z</dcterms:created>
  <dcterms:modified xsi:type="dcterms:W3CDTF">2020-11-13T08:18:00Z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