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7245"/>
      </w:tblGrid>
      <w:tr w:rsidR="00946312" w:rsidRPr="00710855" w:rsidTr="00946312">
        <w:trPr>
          <w:trHeight w:val="710"/>
        </w:trPr>
        <w:tc>
          <w:tcPr>
            <w:tcW w:w="2190" w:type="dxa"/>
            <w:shd w:val="clear" w:color="auto" w:fill="auto"/>
            <w:vAlign w:val="center"/>
          </w:tcPr>
          <w:p w:rsidR="00946312" w:rsidRPr="009538FD" w:rsidRDefault="00946312" w:rsidP="0016459C">
            <w:pPr>
              <w:spacing w:before="120" w:after="120" w:line="320" w:lineRule="exact"/>
              <w:jc w:val="both"/>
              <w:rPr>
                <w:lang w:val="vi-VN"/>
              </w:rPr>
            </w:pPr>
            <w:r w:rsidRPr="00E17097">
              <w:rPr>
                <w:lang w:val="pt-BR"/>
              </w:rPr>
              <w:t>CÔNG TY TNHH MỘT THÀNH VIÊN HAGTEX/ DỰ ÁN ĐẦU TƯ XÂY DỰNG NHÀ XƯỞNG CHO THUÊ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946312" w:rsidRPr="001A54C9" w:rsidRDefault="00946312" w:rsidP="0016459C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 w:rsidRPr="00E17097">
              <w:rPr>
                <w:lang w:val="vi-VN"/>
              </w:rPr>
              <w:t>6280003033</w:t>
            </w:r>
          </w:p>
          <w:p w:rsidR="00946312" w:rsidRDefault="00946312" w:rsidP="0016459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25/12/2019</w:t>
            </w:r>
          </w:p>
          <w:p w:rsidR="00895A56" w:rsidRDefault="00895A56" w:rsidP="00895A56">
            <w:pPr>
              <w:spacing w:before="80" w:after="80" w:line="320" w:lineRule="exact"/>
              <w:jc w:val="both"/>
            </w:pPr>
            <w:r>
              <w:t>- Thay đổi lần cuối ngày: 23/7/2021</w:t>
            </w:r>
          </w:p>
          <w:p w:rsidR="00895A56" w:rsidRPr="00895A56" w:rsidRDefault="00895A56" w:rsidP="0016459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</w:p>
          <w:p w:rsidR="00946312" w:rsidRPr="00710855" w:rsidRDefault="00946312" w:rsidP="0016459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46312" w:rsidRPr="00E17097" w:rsidRDefault="00946312" w:rsidP="0016459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DỰ ÁN ĐẦU TƯ XÂY DỰNG NHÀ XƯỞNG CHO THUÊ.</w:t>
            </w:r>
          </w:p>
          <w:p w:rsidR="00946312" w:rsidRPr="00E17097" w:rsidRDefault="00946312" w:rsidP="0016459C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Đầu tư xây dựng nhà xưởng cho thuê</w:t>
            </w:r>
            <w:r w:rsidRPr="00710855">
              <w:rPr>
                <w:lang w:val="vi-VN"/>
              </w:rPr>
              <w:t xml:space="preserve">. </w:t>
            </w:r>
          </w:p>
          <w:p w:rsidR="00946312" w:rsidRPr="00E17097" w:rsidRDefault="00946312" w:rsidP="0016459C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Khu công nghiệp Dệt may Phố Nối B, xã Liêu Xá, huyện Yên Mỹ và phường Dị Sử, thị xã Mỹ Hào, tỉnh Hưng Yên</w:t>
            </w:r>
            <w:r w:rsidRPr="00710855">
              <w:rPr>
                <w:lang w:val="vi-VN"/>
              </w:rPr>
              <w:t>.</w:t>
            </w:r>
          </w:p>
          <w:p w:rsidR="00946312" w:rsidRPr="00E17097" w:rsidRDefault="00946312" w:rsidP="0016459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đất sử dụng (m2): 24.000</w:t>
            </w:r>
          </w:p>
          <w:p w:rsidR="00946312" w:rsidRPr="00E17097" w:rsidRDefault="00946312" w:rsidP="0016459C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đồng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895A56">
              <w:rPr>
                <w:lang w:val="it-IT"/>
              </w:rPr>
              <w:t>225.000.000.000</w:t>
            </w:r>
          </w:p>
          <w:p w:rsidR="00946312" w:rsidRPr="00E17097" w:rsidRDefault="00946312" w:rsidP="0016459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Việt Nam</w:t>
            </w:r>
          </w:p>
          <w:p w:rsidR="00946312" w:rsidRPr="00710855" w:rsidRDefault="00946312" w:rsidP="0016459C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6312"/>
    <w:rsid w:val="00895A56"/>
    <w:rsid w:val="00946312"/>
    <w:rsid w:val="00961C2F"/>
    <w:rsid w:val="00A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30620-BB31-4AEA-B77C-3252198840B4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6F953865-4972-4B3D-A01C-387ACFA39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DBD70-7FD0-4A40-AF1C-29B22BD29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2021-10-11T04:34:00Z</dcterms:created>
  <dcterms:modified xsi:type="dcterms:W3CDTF">2021-10-11T04:34:00Z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