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B12AF6" w:rsidRPr="009C5D16" w:rsidTr="00B12AF6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B12AF6" w:rsidRDefault="00B12AF6" w:rsidP="00BF5F47">
            <w:pPr>
              <w:spacing w:before="120" w:after="120" w:line="320" w:lineRule="exact"/>
              <w:jc w:val="both"/>
            </w:pPr>
            <w:r>
              <w:t>BURMAY INDUSTRIAL CO., LIMITED/ DỰ ÁN ĐẦU TƯ BURMAY VIỆT NAM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B12AF6" w:rsidRPr="009C5D16" w:rsidRDefault="00B12AF6" w:rsidP="00BF5F47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9C5D16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9C5D16">
              <w:rPr>
                <w:lang w:val="vi-VN"/>
              </w:rPr>
              <w:t xml:space="preserve">  </w:t>
            </w:r>
            <w:r>
              <w:t>4371820368</w:t>
            </w:r>
          </w:p>
          <w:p w:rsidR="00B12AF6" w:rsidRPr="00E14464" w:rsidRDefault="00B12AF6" w:rsidP="00BF5F47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9C5D16">
              <w:rPr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24/3/2023</w:t>
            </w:r>
          </w:p>
          <w:p w:rsidR="00B12AF6" w:rsidRPr="00F026E3" w:rsidRDefault="00B12AF6" w:rsidP="00BF5F47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F026E3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F026E3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B12AF6" w:rsidRPr="00F026E3" w:rsidRDefault="00B12AF6" w:rsidP="00BF5F4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F026E3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F026E3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DỰ ÁN ĐẦU TƯ BURMAY VIỆT NAM</w:t>
            </w:r>
            <w:r w:rsidRPr="00F026E3">
              <w:rPr>
                <w:lang w:val="vi-VN"/>
              </w:rPr>
              <w:t>.</w:t>
            </w:r>
          </w:p>
          <w:p w:rsidR="00B12AF6" w:rsidRPr="00F026E3" w:rsidRDefault="00B12AF6" w:rsidP="00BF5F47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F026E3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F026E3">
              <w:rPr>
                <w:rFonts w:eastAsia="Calibri"/>
                <w:sz w:val="26"/>
                <w:szCs w:val="28"/>
              </w:rPr>
              <w:t xml:space="preserve"> </w:t>
            </w:r>
            <w:r>
              <w:t>Sản xuất dụng cụ, máy móc điện cầm tay.</w:t>
            </w:r>
          </w:p>
          <w:p w:rsidR="00B12AF6" w:rsidRPr="00F026E3" w:rsidRDefault="00B12AF6" w:rsidP="00BF5F47">
            <w:pPr>
              <w:spacing w:before="120" w:after="120" w:line="340" w:lineRule="exact"/>
              <w:jc w:val="both"/>
            </w:pPr>
            <w:r w:rsidRPr="00F026E3">
              <w:rPr>
                <w:sz w:val="26"/>
                <w:szCs w:val="28"/>
                <w:lang w:val="vi-VN"/>
              </w:rPr>
              <w:t xml:space="preserve">- </w:t>
            </w:r>
            <w:r w:rsidRPr="00F026E3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Thuê lại một phần nhà xưởng số 3 của Công ty Cổ phần KC Hưng Yên; Lô CN2-8, Khu công nghiệp Minh Quang, phường Bạch Sam, thị xã Mỹ Hào, tỉnh Hưng Yên</w:t>
            </w:r>
            <w:r w:rsidRPr="00F026E3">
              <w:t xml:space="preserve">. </w:t>
            </w:r>
          </w:p>
          <w:p w:rsidR="00B12AF6" w:rsidRPr="00F026E3" w:rsidRDefault="00B12AF6" w:rsidP="00BF5F47">
            <w:pPr>
              <w:spacing w:before="120" w:after="120" w:line="340" w:lineRule="exact"/>
              <w:jc w:val="both"/>
            </w:pPr>
            <w:r>
              <w:t xml:space="preserve">- Diện tích </w:t>
            </w:r>
            <w:r w:rsidRPr="00F026E3">
              <w:t xml:space="preserve"> sử dụng (m2): </w:t>
            </w:r>
            <w:r>
              <w:t>2.895,5</w:t>
            </w:r>
          </w:p>
          <w:p w:rsidR="00B12AF6" w:rsidRPr="00F026E3" w:rsidRDefault="00B12AF6" w:rsidP="00BF5F47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F026E3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F026E3">
              <w:rPr>
                <w:rFonts w:eastAsia="Calibri"/>
                <w:sz w:val="26"/>
                <w:szCs w:val="28"/>
              </w:rPr>
              <w:t xml:space="preserve"> USD)</w:t>
            </w:r>
            <w:r w:rsidRPr="00F026E3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rPr>
                <w:rFonts w:eastAsia="Calibri"/>
                <w:sz w:val="26"/>
                <w:szCs w:val="28"/>
              </w:rPr>
              <w:t>1</w:t>
            </w:r>
            <w:r w:rsidRPr="00F026E3">
              <w:t>.000.000</w:t>
            </w:r>
          </w:p>
          <w:p w:rsidR="00B12AF6" w:rsidRPr="00EC6D76" w:rsidRDefault="00B12AF6" w:rsidP="00BF5F47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</w:rPr>
            </w:pPr>
            <w:r w:rsidRPr="00F026E3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F026E3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</w:rPr>
              <w:t>Hồng Kong</w:t>
            </w:r>
            <w:r w:rsidRPr="00F026E3">
              <w:rPr>
                <w:lang w:val="vi-VN"/>
              </w:rPr>
              <w:t>.</w:t>
            </w:r>
            <w:r>
              <w:t xml:space="preserve"> </w:t>
            </w:r>
          </w:p>
          <w:p w:rsidR="00B12AF6" w:rsidRPr="009C5D16" w:rsidRDefault="00B12AF6" w:rsidP="00BF5F47">
            <w:pPr>
              <w:spacing w:line="300" w:lineRule="exact"/>
              <w:jc w:val="both"/>
              <w:rPr>
                <w:lang w:val="vi-VN"/>
              </w:rPr>
            </w:pPr>
            <w:r w:rsidRPr="00F026E3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F026E3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F026E3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FE0216" w:rsidRDefault="00FE0216"/>
    <w:sectPr w:rsidR="00FE0216" w:rsidSect="00FE0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12AF6"/>
    <w:rsid w:val="00B12AF6"/>
    <w:rsid w:val="00FE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D6E79D8F-BCEE-4B74-89AC-38307F09BD47}"/>
</file>

<file path=customXml/itemProps2.xml><?xml version="1.0" encoding="utf-8"?>
<ds:datastoreItem xmlns:ds="http://schemas.openxmlformats.org/officeDocument/2006/customXml" ds:itemID="{2322EC0E-108B-4B41-A3C3-52F3CEF09683}"/>
</file>

<file path=customXml/itemProps3.xml><?xml version="1.0" encoding="utf-8"?>
<ds:datastoreItem xmlns:ds="http://schemas.openxmlformats.org/officeDocument/2006/customXml" ds:itemID="{C5AC0233-32D4-4E16-9DB7-A7750D770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2023-04-13T03:29:00Z</dcterms:created>
  <dcterms:modified xsi:type="dcterms:W3CDTF">2023-04-13T03:29:00Z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