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52"/>
        <w:gridCol w:w="6062"/>
      </w:tblGrid>
      <w:tr w:rsidR="000279CE" w:rsidRPr="00FC09AD" w:rsidTr="000279CE">
        <w:trPr>
          <w:trHeight w:val="710"/>
        </w:trPr>
        <w:tc>
          <w:tcPr>
            <w:tcW w:w="3297" w:type="dxa"/>
            <w:shd w:val="clear" w:color="auto" w:fill="auto"/>
            <w:vAlign w:val="center"/>
          </w:tcPr>
          <w:p w:rsidR="000279CE" w:rsidRPr="00A72EBF" w:rsidRDefault="000279CE" w:rsidP="00716E97">
            <w:pPr>
              <w:spacing w:before="120" w:after="120" w:line="320" w:lineRule="exact"/>
              <w:jc w:val="both"/>
              <w:rPr>
                <w:color w:val="FF0000"/>
              </w:rPr>
            </w:pPr>
            <w:r>
              <w:t>CÔNG TY TNHH EVERGROW INVESTMENT; COME WELL INTERNATIONAL CO., LIMITED; HONG KONG FORTUNE XIN INVESTMENT LIMITED; YELU INTERNATIONAL CO., LIMITED / NHÀ MÁY GIA CÔNG, SẢN XUẤT VÀ XUẤT KHẨU CÁC SẢN PHẨM CƠ KHÍ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0279CE" w:rsidRPr="00DD58F1" w:rsidRDefault="000279CE" w:rsidP="00716E97">
            <w:pPr>
              <w:spacing w:line="300" w:lineRule="exact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DD58F1">
              <w:rPr>
                <w:rFonts w:eastAsia="Calibri"/>
                <w:sz w:val="26"/>
                <w:szCs w:val="28"/>
                <w:lang w:val="vi-VN"/>
              </w:rPr>
              <w:t>- Mã số dự án:</w:t>
            </w:r>
            <w:r w:rsidRPr="00DD58F1">
              <w:rPr>
                <w:lang w:val="vi-VN"/>
              </w:rPr>
              <w:t xml:space="preserve">  </w:t>
            </w:r>
            <w:r>
              <w:t>6531143626</w:t>
            </w:r>
          </w:p>
          <w:p w:rsidR="000279CE" w:rsidRPr="00FC09AD" w:rsidRDefault="000279CE" w:rsidP="00716E97">
            <w:pPr>
              <w:spacing w:line="300" w:lineRule="exact"/>
              <w:jc w:val="both"/>
              <w:rPr>
                <w:rFonts w:eastAsia="Calibri"/>
                <w:sz w:val="26"/>
                <w:szCs w:val="28"/>
              </w:rPr>
            </w:pPr>
            <w:r w:rsidRPr="00DD58F1">
              <w:rPr>
                <w:sz w:val="26"/>
                <w:szCs w:val="28"/>
                <w:lang w:val="vi-VN"/>
              </w:rPr>
              <w:t xml:space="preserve">- </w:t>
            </w:r>
            <w:r w:rsidRPr="00DD58F1">
              <w:rPr>
                <w:rFonts w:eastAsia="Calibri"/>
                <w:sz w:val="26"/>
                <w:szCs w:val="28"/>
                <w:lang w:val="vi-VN"/>
              </w:rPr>
              <w:t xml:space="preserve">Cấp lần đầu ngày: </w:t>
            </w:r>
            <w:r>
              <w:rPr>
                <w:rFonts w:eastAsia="Calibri"/>
                <w:sz w:val="26"/>
                <w:szCs w:val="28"/>
              </w:rPr>
              <w:t>21/6/2024</w:t>
            </w:r>
          </w:p>
          <w:p w:rsidR="000279CE" w:rsidRPr="00DD58F1" w:rsidRDefault="000279CE" w:rsidP="00716E97">
            <w:pPr>
              <w:spacing w:line="300" w:lineRule="exact"/>
              <w:jc w:val="both"/>
              <w:rPr>
                <w:rFonts w:eastAsia="Calibri"/>
                <w:noProof/>
                <w:sz w:val="26"/>
                <w:szCs w:val="28"/>
                <w:lang w:val="vi-VN"/>
              </w:rPr>
            </w:pPr>
            <w:r w:rsidRPr="00DD58F1">
              <w:rPr>
                <w:rFonts w:eastAsia="Calibri"/>
                <w:sz w:val="26"/>
                <w:szCs w:val="28"/>
                <w:lang w:val="vi-VN"/>
              </w:rPr>
              <w:t xml:space="preserve">- Cơ quan cấp: </w:t>
            </w:r>
            <w:r w:rsidRPr="00DD58F1">
              <w:rPr>
                <w:rFonts w:eastAsia="Calibri"/>
                <w:noProof/>
                <w:sz w:val="26"/>
                <w:szCs w:val="28"/>
                <w:lang w:val="vi-VN"/>
              </w:rPr>
              <w:t>BQL các KCN tỉnh Hưng Yên</w:t>
            </w:r>
          </w:p>
          <w:p w:rsidR="000279CE" w:rsidRPr="00DD58F1" w:rsidRDefault="000279CE" w:rsidP="00716E97">
            <w:pPr>
              <w:spacing w:before="120" w:after="120" w:line="340" w:lineRule="exact"/>
              <w:jc w:val="both"/>
              <w:rPr>
                <w:rFonts w:eastAsia="Calibri"/>
                <w:sz w:val="26"/>
                <w:szCs w:val="28"/>
              </w:rPr>
            </w:pPr>
            <w:r w:rsidRPr="00DD58F1">
              <w:rPr>
                <w:rFonts w:eastAsia="Calibri"/>
                <w:noProof/>
                <w:sz w:val="26"/>
                <w:szCs w:val="28"/>
                <w:lang w:val="vi-VN"/>
              </w:rPr>
              <w:t xml:space="preserve">- </w:t>
            </w:r>
            <w:r w:rsidRPr="00DD58F1">
              <w:rPr>
                <w:rFonts w:eastAsia="Calibri"/>
                <w:sz w:val="26"/>
                <w:szCs w:val="28"/>
                <w:lang w:val="vi-VN"/>
              </w:rPr>
              <w:t xml:space="preserve">Tên dự án: </w:t>
            </w:r>
            <w:r>
              <w:t>NHÀ MÁY GIA CÔNG, SẢN XUẤT VÀ XUẤT KHẨU CÁC SẢN PHẨM CƠ KHÍ</w:t>
            </w:r>
            <w:r w:rsidRPr="00DD58F1">
              <w:t>.</w:t>
            </w:r>
          </w:p>
          <w:p w:rsidR="000279CE" w:rsidRDefault="000279CE" w:rsidP="00716E97">
            <w:pPr>
              <w:spacing w:before="120" w:after="120" w:line="340" w:lineRule="exact"/>
              <w:ind w:right="-28"/>
              <w:jc w:val="both"/>
            </w:pPr>
            <w:r w:rsidRPr="00DD58F1">
              <w:rPr>
                <w:rFonts w:eastAsia="Calibri"/>
                <w:sz w:val="26"/>
                <w:szCs w:val="28"/>
                <w:lang w:val="vi-VN"/>
              </w:rPr>
              <w:t>- Mục tiêu dự án:</w:t>
            </w:r>
            <w:r w:rsidRPr="00DD58F1">
              <w:t xml:space="preserve"> </w:t>
            </w:r>
            <w:r>
              <w:t>Sản xuất và gia công các sản phẩm kim khí, cơ khí, ngũ kim: Phụ kiện ô tô từ nhôm; thanh nẹp nhôm; thang nhôm chuyên dụng cho du thuyền, tàu; khung đỡ tấm pin năng lượng mặt trời,...</w:t>
            </w:r>
          </w:p>
          <w:p w:rsidR="000279CE" w:rsidRPr="00DD58F1" w:rsidRDefault="000279CE" w:rsidP="00716E97">
            <w:pPr>
              <w:spacing w:before="120" w:after="120" w:line="340" w:lineRule="exact"/>
              <w:ind w:right="-28"/>
              <w:jc w:val="both"/>
            </w:pPr>
            <w:r w:rsidRPr="00DD58F1">
              <w:rPr>
                <w:sz w:val="26"/>
                <w:szCs w:val="28"/>
                <w:lang w:val="vi-VN"/>
              </w:rPr>
              <w:t xml:space="preserve">- </w:t>
            </w:r>
            <w:r w:rsidRPr="00DD58F1">
              <w:rPr>
                <w:rFonts w:eastAsia="Calibri"/>
                <w:sz w:val="26"/>
                <w:szCs w:val="28"/>
                <w:lang w:val="vi-VN"/>
              </w:rPr>
              <w:t xml:space="preserve">Địa điểm thực hiện dự án: </w:t>
            </w:r>
            <w:r>
              <w:t>Nhà xưởng số 03 &amp; 04 của Công ty Cổ phần Kim Tín Hưng Yên; Đường C2, khu C, KCN Phố Nối A, xã Lạc Hồng, huyện Văn Lâm, tỉnh Hưng Yên, Việt Nam</w:t>
            </w:r>
            <w:r w:rsidRPr="00DD58F1">
              <w:t xml:space="preserve">. </w:t>
            </w:r>
          </w:p>
          <w:p w:rsidR="000279CE" w:rsidRPr="00DD58F1" w:rsidRDefault="000279CE" w:rsidP="00716E97">
            <w:pPr>
              <w:spacing w:before="120" w:after="120" w:line="340" w:lineRule="exact"/>
              <w:jc w:val="both"/>
            </w:pPr>
            <w:r w:rsidRPr="00DD58F1">
              <w:t>- Diện tích sử dụng (m</w:t>
            </w:r>
            <w:r w:rsidRPr="00DD58F1">
              <w:rPr>
                <w:vertAlign w:val="superscript"/>
              </w:rPr>
              <w:t>2</w:t>
            </w:r>
            <w:r w:rsidRPr="00DD58F1">
              <w:t xml:space="preserve">): </w:t>
            </w:r>
            <w:r>
              <w:t>10.196</w:t>
            </w:r>
          </w:p>
          <w:p w:rsidR="000279CE" w:rsidRPr="00DD58F1" w:rsidRDefault="000279CE" w:rsidP="00716E97">
            <w:pPr>
              <w:spacing w:line="300" w:lineRule="exact"/>
              <w:jc w:val="both"/>
              <w:rPr>
                <w:bCs/>
                <w:spacing w:val="-2"/>
                <w:sz w:val="26"/>
                <w:szCs w:val="28"/>
                <w:lang w:val="vi-VN"/>
              </w:rPr>
            </w:pPr>
            <w:r w:rsidRPr="00DD58F1">
              <w:rPr>
                <w:rFonts w:eastAsia="Calibri"/>
                <w:sz w:val="26"/>
                <w:szCs w:val="28"/>
                <w:lang w:val="vi-VN"/>
              </w:rPr>
              <w:t>- Vốn đầu tư đăng ký</w:t>
            </w:r>
            <w:r w:rsidRPr="00DD58F1">
              <w:rPr>
                <w:rFonts w:eastAsia="Calibri"/>
                <w:sz w:val="26"/>
                <w:szCs w:val="28"/>
              </w:rPr>
              <w:t xml:space="preserve"> (USD)</w:t>
            </w:r>
            <w:r w:rsidRPr="00DD58F1">
              <w:rPr>
                <w:rFonts w:eastAsia="Calibri"/>
                <w:sz w:val="26"/>
                <w:szCs w:val="28"/>
                <w:lang w:val="vi-VN"/>
              </w:rPr>
              <w:t xml:space="preserve">: </w:t>
            </w:r>
            <w:r>
              <w:t>2.300.000</w:t>
            </w:r>
          </w:p>
          <w:p w:rsidR="000279CE" w:rsidRPr="00DD58F1" w:rsidRDefault="000279CE" w:rsidP="00716E97">
            <w:pPr>
              <w:spacing w:line="300" w:lineRule="exact"/>
              <w:jc w:val="both"/>
              <w:rPr>
                <w:noProof/>
                <w:spacing w:val="-8"/>
                <w:sz w:val="26"/>
                <w:szCs w:val="28"/>
                <w:lang w:val="vi-VN"/>
              </w:rPr>
            </w:pPr>
            <w:r w:rsidRPr="00DD58F1">
              <w:rPr>
                <w:spacing w:val="-6"/>
                <w:sz w:val="26"/>
                <w:szCs w:val="28"/>
                <w:lang w:val="vi-VN"/>
              </w:rPr>
              <w:t xml:space="preserve">- </w:t>
            </w:r>
            <w:r w:rsidRPr="00DD58F1">
              <w:rPr>
                <w:rFonts w:eastAsia="Calibri"/>
                <w:sz w:val="26"/>
                <w:szCs w:val="28"/>
                <w:lang w:val="vi-VN"/>
              </w:rPr>
              <w:t xml:space="preserve">Quốc gia đầu tư: </w:t>
            </w:r>
            <w:r w:rsidRPr="00DD58F1">
              <w:t>Trung Quốc</w:t>
            </w:r>
            <w:r w:rsidRPr="00DD58F1">
              <w:rPr>
                <w:lang w:val="vi-VN"/>
              </w:rPr>
              <w:t>.</w:t>
            </w:r>
          </w:p>
          <w:p w:rsidR="000279CE" w:rsidRPr="00FC09AD" w:rsidRDefault="000279CE" w:rsidP="00716E97">
            <w:pPr>
              <w:spacing w:line="300" w:lineRule="exact"/>
              <w:jc w:val="both"/>
            </w:pPr>
            <w:r w:rsidRPr="00DD58F1">
              <w:rPr>
                <w:noProof/>
                <w:spacing w:val="-8"/>
                <w:sz w:val="26"/>
                <w:szCs w:val="28"/>
                <w:lang w:val="vi-VN"/>
              </w:rPr>
              <w:t xml:space="preserve">- </w:t>
            </w:r>
            <w:r w:rsidRPr="00DD58F1">
              <w:rPr>
                <w:rFonts w:eastAsia="Calibri"/>
                <w:sz w:val="26"/>
                <w:szCs w:val="28"/>
                <w:lang w:val="vi-VN"/>
              </w:rPr>
              <w:t xml:space="preserve">Tình hình hoạt động: </w:t>
            </w:r>
            <w:r w:rsidRPr="00DD58F1">
              <w:rPr>
                <w:rFonts w:eastAsia="Calibri"/>
                <w:noProof/>
                <w:sz w:val="26"/>
                <w:szCs w:val="28"/>
                <w:lang w:val="vi-VN"/>
              </w:rPr>
              <w:t>Đang triển khai</w:t>
            </w:r>
            <w:r>
              <w:rPr>
                <w:rFonts w:eastAsia="Calibri"/>
                <w:noProof/>
                <w:sz w:val="26"/>
                <w:szCs w:val="28"/>
              </w:rPr>
              <w:t xml:space="preserve"> </w:t>
            </w:r>
          </w:p>
        </w:tc>
      </w:tr>
    </w:tbl>
    <w:p w:rsidR="00AD52BE" w:rsidRDefault="00AD52BE"/>
    <w:sectPr w:rsidR="00AD52BE" w:rsidSect="00AD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279CE"/>
    <w:rsid w:val="000279CE"/>
    <w:rsid w:val="00AD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2024-07-29T08:25:00Z</dcterms:created>
  <dcterms:modified xsi:type="dcterms:W3CDTF">2024-07-29T08:25:00Z</dcterms:modified>
</cp:coreProperties>
</file>