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E32D9C" w:rsidRPr="00FA0E3B" w:rsidTr="00E32D9C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E32D9C" w:rsidRDefault="00E32D9C" w:rsidP="007B36B7">
            <w:pPr>
              <w:spacing w:line="300" w:lineRule="exact"/>
              <w:jc w:val="both"/>
            </w:pPr>
            <w:r>
              <w:t>CÔNG TY TNHH TOTO VIỆT NAM/ DỰ ÁN NHÀ MÁY TOTO VIỆT NAM THỨ TƯ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32D9C" w:rsidRPr="00FA0E3B" w:rsidRDefault="00E32D9C" w:rsidP="007B36B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A0E3B">
              <w:rPr>
                <w:lang w:val="vi-VN"/>
              </w:rPr>
              <w:t xml:space="preserve">  </w:t>
            </w:r>
            <w:r>
              <w:t>4342797581</w:t>
            </w:r>
          </w:p>
          <w:p w:rsidR="00E32D9C" w:rsidRPr="0013580D" w:rsidRDefault="00E32D9C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A0E3B">
              <w:rPr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8/12/2020</w:t>
            </w:r>
          </w:p>
          <w:p w:rsidR="00E32D9C" w:rsidRPr="00FA0E3B" w:rsidRDefault="00E32D9C" w:rsidP="007B36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E32D9C" w:rsidRPr="00FA0E3B" w:rsidRDefault="00E32D9C" w:rsidP="007B36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NHÀ MÁY TOTO VIỆT NAM THỨ TƯ</w:t>
            </w:r>
            <w:r w:rsidRPr="00FA0E3B">
              <w:rPr>
                <w:lang w:val="vi-VN"/>
              </w:rPr>
              <w:t>.</w:t>
            </w:r>
          </w:p>
          <w:p w:rsidR="00E32D9C" w:rsidRDefault="00E32D9C" w:rsidP="007B36B7">
            <w:pPr>
              <w:spacing w:before="120" w:after="120" w:line="340" w:lineRule="exact"/>
              <w:ind w:right="-28"/>
              <w:jc w:val="both"/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A0E3B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các thiết bị vệ sinh và phụ kiện liên quan.</w:t>
            </w:r>
          </w:p>
          <w:p w:rsidR="00E32D9C" w:rsidRDefault="00E32D9C" w:rsidP="007B36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- Địa điểm thực hiện dự án: Lô đất số M8, RE8, N3, Khu công nghiệp Thăng Long II, phường Phùng Chí Kiên, thị xã Mỹ Hào, tỉnh Hưng Yên.</w:t>
            </w:r>
          </w:p>
          <w:p w:rsidR="00E32D9C" w:rsidRPr="00FA0E3B" w:rsidRDefault="00E32D9C" w:rsidP="007B36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159.640.000</w:t>
            </w:r>
          </w:p>
          <w:p w:rsidR="00E32D9C" w:rsidRPr="00FA0E3B" w:rsidRDefault="00E32D9C" w:rsidP="007B36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A0E3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Nhật Bản</w:t>
            </w:r>
            <w:r w:rsidRPr="00FA0E3B">
              <w:rPr>
                <w:lang w:val="vi-VN"/>
              </w:rPr>
              <w:t>.</w:t>
            </w:r>
          </w:p>
          <w:p w:rsidR="00E32D9C" w:rsidRPr="00FA0E3B" w:rsidRDefault="00E32D9C" w:rsidP="007B36B7">
            <w:pPr>
              <w:spacing w:line="300" w:lineRule="exact"/>
              <w:jc w:val="both"/>
              <w:rPr>
                <w:lang w:val="vi-VN"/>
              </w:rPr>
            </w:pPr>
            <w:r w:rsidRPr="00FA0E3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DD2B66" w:rsidRDefault="00DD2B66"/>
    <w:sectPr w:rsidR="00DD2B66" w:rsidSect="00DD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2D9C"/>
    <w:rsid w:val="00DD2B66"/>
    <w:rsid w:val="00E3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9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51A6482-C533-47B4-8C70-7FA726D23620}"/>
</file>

<file path=customXml/itemProps2.xml><?xml version="1.0" encoding="utf-8"?>
<ds:datastoreItem xmlns:ds="http://schemas.openxmlformats.org/officeDocument/2006/customXml" ds:itemID="{0E7F9A84-236F-4019-9551-BA08452A11CA}"/>
</file>

<file path=customXml/itemProps3.xml><?xml version="1.0" encoding="utf-8"?>
<ds:datastoreItem xmlns:ds="http://schemas.openxmlformats.org/officeDocument/2006/customXml" ds:itemID="{BF398834-455A-4167-92AB-E84DD905E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2021-01-27T02:07:00Z</dcterms:created>
  <dcterms:modified xsi:type="dcterms:W3CDTF">2021-01-27T02:07:00Z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