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2"/>
        <w:gridCol w:w="7367"/>
      </w:tblGrid>
      <w:tr w:rsidR="002A5290" w:rsidRPr="00710855" w:rsidTr="003769BF">
        <w:trPr>
          <w:trHeight w:val="362"/>
        </w:trPr>
        <w:tc>
          <w:tcPr>
            <w:tcW w:w="2685" w:type="dxa"/>
            <w:shd w:val="clear" w:color="auto" w:fill="auto"/>
            <w:vAlign w:val="center"/>
          </w:tcPr>
          <w:p w:rsidR="002A5290" w:rsidRPr="00E17097" w:rsidRDefault="003769BF" w:rsidP="00600A27">
            <w:pPr>
              <w:spacing w:line="300" w:lineRule="exact"/>
              <w:jc w:val="both"/>
              <w:rPr>
                <w:lang w:val="pt-BR"/>
              </w:rPr>
            </w:pPr>
            <w:r>
              <w:t>Công ty TNHH Công nghệ Raidon/ NHÀ MÁY LẮP RÁP CÁC SẢN PHẨM ĐỘNG CƠ RAIDON VIỆT NAM</w:t>
            </w:r>
          </w:p>
        </w:tc>
        <w:tc>
          <w:tcPr>
            <w:tcW w:w="6840" w:type="dxa"/>
            <w:shd w:val="clear" w:color="auto" w:fill="auto"/>
            <w:vAlign w:val="center"/>
          </w:tcPr>
          <w:p w:rsidR="002A5290" w:rsidRPr="00710855" w:rsidRDefault="002A5290" w:rsidP="00600A27">
            <w:pPr>
              <w:spacing w:line="300" w:lineRule="exact"/>
              <w:jc w:val="both"/>
              <w:rPr>
                <w:rFonts w:eastAsia="Calibri"/>
                <w:szCs w:val="28"/>
                <w:lang w:val="vi-VN"/>
              </w:rPr>
            </w:pPr>
            <w:r w:rsidRPr="00710855">
              <w:rPr>
                <w:rFonts w:eastAsia="Calibri"/>
                <w:sz w:val="26"/>
                <w:szCs w:val="28"/>
                <w:lang w:val="vi-VN"/>
              </w:rPr>
              <w:t>- Mã số dự án:</w:t>
            </w:r>
            <w:r w:rsidRPr="00710855">
              <w:rPr>
                <w:lang w:val="vi-VN"/>
              </w:rPr>
              <w:t xml:space="preserve">  </w:t>
            </w:r>
            <w:r w:rsidRPr="00E17097">
              <w:rPr>
                <w:sz w:val="28"/>
                <w:szCs w:val="28"/>
                <w:lang w:val="pt-BR"/>
              </w:rPr>
              <w:t>4319029648</w:t>
            </w:r>
          </w:p>
          <w:p w:rsidR="002A5290" w:rsidRDefault="002A5290" w:rsidP="00600A27">
            <w:pPr>
              <w:spacing w:line="300" w:lineRule="exact"/>
              <w:jc w:val="both"/>
              <w:rPr>
                <w:rFonts w:eastAsia="Calibri"/>
                <w:sz w:val="26"/>
                <w:szCs w:val="28"/>
                <w:lang w:val="vi-VN"/>
              </w:rPr>
            </w:pPr>
            <w:r w:rsidRPr="00710855">
              <w:rPr>
                <w:sz w:val="26"/>
                <w:szCs w:val="28"/>
                <w:lang w:val="vi-VN"/>
              </w:rPr>
              <w:t xml:space="preserve">- </w:t>
            </w:r>
            <w:r w:rsidRPr="00710855">
              <w:rPr>
                <w:rFonts w:eastAsia="Calibri"/>
                <w:sz w:val="26"/>
                <w:szCs w:val="28"/>
                <w:lang w:val="vi-VN"/>
              </w:rPr>
              <w:t xml:space="preserve">Cấp lần đầu ngày: </w:t>
            </w:r>
            <w:r w:rsidRPr="00E17097">
              <w:rPr>
                <w:rFonts w:eastAsia="Calibri"/>
                <w:sz w:val="26"/>
                <w:szCs w:val="28"/>
                <w:lang w:val="pt-BR"/>
              </w:rPr>
              <w:t>2/12/2019</w:t>
            </w:r>
          </w:p>
          <w:p w:rsidR="003769BF" w:rsidRDefault="003769BF" w:rsidP="003769BF">
            <w:pPr>
              <w:spacing w:line="300" w:lineRule="exact"/>
              <w:jc w:val="both"/>
            </w:pPr>
            <w:r w:rsidRPr="00AA551C">
              <w:t xml:space="preserve">- Thay đổi lần cuối ngày: </w:t>
            </w:r>
            <w:r w:rsidR="00AD261E">
              <w:t>11/2/2022</w:t>
            </w:r>
          </w:p>
          <w:p w:rsidR="003769BF" w:rsidRPr="003769BF" w:rsidRDefault="003769BF" w:rsidP="00600A27">
            <w:pPr>
              <w:spacing w:line="300" w:lineRule="exact"/>
              <w:jc w:val="both"/>
              <w:rPr>
                <w:rFonts w:eastAsia="Calibri"/>
                <w:sz w:val="26"/>
                <w:szCs w:val="28"/>
                <w:lang w:val="vi-VN"/>
              </w:rPr>
            </w:pPr>
          </w:p>
          <w:p w:rsidR="002A5290" w:rsidRPr="00710855" w:rsidRDefault="002A5290" w:rsidP="00600A27">
            <w:pPr>
              <w:spacing w:line="300" w:lineRule="exact"/>
              <w:jc w:val="both"/>
              <w:rPr>
                <w:rFonts w:eastAsia="Calibri"/>
                <w:noProof/>
                <w:sz w:val="26"/>
                <w:szCs w:val="28"/>
                <w:lang w:val="vi-VN"/>
              </w:rPr>
            </w:pPr>
            <w:r w:rsidRPr="00710855">
              <w:rPr>
                <w:rFonts w:eastAsia="Calibri"/>
                <w:sz w:val="26"/>
                <w:szCs w:val="28"/>
                <w:lang w:val="vi-VN"/>
              </w:rPr>
              <w:t xml:space="preserve">- Cơ quan cấp: </w:t>
            </w:r>
            <w:r w:rsidRPr="00710855">
              <w:rPr>
                <w:rFonts w:eastAsia="Calibri"/>
                <w:noProof/>
                <w:sz w:val="26"/>
                <w:szCs w:val="28"/>
                <w:lang w:val="vi-VN"/>
              </w:rPr>
              <w:t>BQL các KCN tỉnh Hưng Yên</w:t>
            </w:r>
          </w:p>
          <w:p w:rsidR="002A5290" w:rsidRPr="00E17097" w:rsidRDefault="002A5290" w:rsidP="00600A27">
            <w:pPr>
              <w:spacing w:before="120" w:after="120" w:line="340" w:lineRule="exact"/>
              <w:jc w:val="both"/>
              <w:rPr>
                <w:rFonts w:eastAsia="Calibri"/>
                <w:sz w:val="26"/>
                <w:szCs w:val="28"/>
                <w:lang w:val="vi-VN"/>
              </w:rPr>
            </w:pPr>
            <w:r w:rsidRPr="00710855">
              <w:rPr>
                <w:rFonts w:eastAsia="Calibri"/>
                <w:noProof/>
                <w:sz w:val="26"/>
                <w:szCs w:val="28"/>
                <w:lang w:val="vi-VN"/>
              </w:rPr>
              <w:t xml:space="preserve">- </w:t>
            </w:r>
            <w:r w:rsidRPr="00710855">
              <w:rPr>
                <w:rFonts w:eastAsia="Calibri"/>
                <w:sz w:val="26"/>
                <w:szCs w:val="28"/>
                <w:lang w:val="vi-VN"/>
              </w:rPr>
              <w:t>Tên dự án:</w:t>
            </w:r>
            <w:r w:rsidRPr="00E17097">
              <w:rPr>
                <w:rFonts w:eastAsia="Calibri"/>
                <w:sz w:val="26"/>
                <w:szCs w:val="28"/>
                <w:lang w:val="vi-VN"/>
              </w:rPr>
              <w:t xml:space="preserve"> </w:t>
            </w:r>
            <w:r w:rsidRPr="00E17097">
              <w:rPr>
                <w:lang w:val="vi-VN"/>
              </w:rPr>
              <w:t>NHÀ MÁY LẮP RÁP CÁC SẢN PHẨM ĐỘNG CƠ RAIDON VIỆT NAM.</w:t>
            </w:r>
          </w:p>
          <w:p w:rsidR="00AD261E" w:rsidRDefault="002A5290" w:rsidP="00AD261E">
            <w:pPr>
              <w:spacing w:line="300" w:lineRule="exact"/>
              <w:jc w:val="both"/>
            </w:pPr>
            <w:r w:rsidRPr="00710855">
              <w:rPr>
                <w:rFonts w:eastAsia="Calibri"/>
                <w:sz w:val="26"/>
                <w:szCs w:val="28"/>
                <w:lang w:val="vi-VN"/>
              </w:rPr>
              <w:t>- Mục tiêu dự án:</w:t>
            </w:r>
            <w:r w:rsidRPr="00710855">
              <w:rPr>
                <w:sz w:val="26"/>
                <w:szCs w:val="28"/>
                <w:lang w:val="vi-VN"/>
              </w:rPr>
              <w:t xml:space="preserve"> </w:t>
            </w:r>
            <w:r w:rsidR="00AD261E">
              <w:rPr>
                <w:lang w:val="it-IT"/>
              </w:rPr>
              <w:t xml:space="preserve">+ </w:t>
            </w:r>
            <w:r w:rsidR="00AD261E">
              <w:t>Lắp ráp các loại máy bơm áp lực, động cơ xăng 4 kỳ, máy phát điện, máy xới đất, máy dọn tuyết, máy xịt rửa, máy cắt cỏ chạy bằng xăng.</w:t>
            </w:r>
          </w:p>
          <w:p w:rsidR="00AD261E" w:rsidRDefault="00AD261E" w:rsidP="00AD261E">
            <w:pPr>
              <w:spacing w:before="120" w:after="120" w:line="340" w:lineRule="exact"/>
              <w:jc w:val="both"/>
            </w:pPr>
            <w:r>
              <w:t>+ Thực hiện quyền xuất khẩu, quyền nhập khẩu, quyền phân phối bán buôn (không thành lập cơ sở bán buôn) các hàng hóa có mã HS sau: 3824, 3917, 3919, 3921, 3923, 3926, 4009, 4016, 4415, 4808, 4819, 4821, 4823, 4901, 4908, 4911, 5911, 6305, 6306, 6813, 7020, 7307, 7310, 7312, 7315, 7318, 7320, 7326, 7608, 8204, 8205, 8206, 8301, 8302, 8309, 8421, 8481, 8483, 8484, 8503, 8504, 8505, 8506, 8507, 8511, 8532, 8533, 8534, 8535, 8536, 8537, 8538, 8542, 8544, 8545, 8546, 8547, 9026, 9032.</w:t>
            </w:r>
          </w:p>
          <w:p w:rsidR="003769BF" w:rsidRDefault="003769BF" w:rsidP="00AD261E">
            <w:pPr>
              <w:spacing w:before="120" w:after="120" w:line="340" w:lineRule="exact"/>
              <w:jc w:val="both"/>
              <w:rPr>
                <w:sz w:val="26"/>
                <w:szCs w:val="28"/>
                <w:lang w:val="vi-VN"/>
              </w:rPr>
            </w:pPr>
            <w:r>
              <w:t>Công ty TNHH Công nghệ Raidon đƣợc áp dụng quy định doanh nghiệp chế xuất</w:t>
            </w:r>
            <w:r w:rsidRPr="00710855">
              <w:rPr>
                <w:sz w:val="26"/>
                <w:szCs w:val="28"/>
                <w:lang w:val="vi-VN"/>
              </w:rPr>
              <w:t xml:space="preserve"> </w:t>
            </w:r>
          </w:p>
          <w:p w:rsidR="002A5290" w:rsidRPr="00E17097" w:rsidRDefault="002A5290" w:rsidP="003769BF">
            <w:pPr>
              <w:spacing w:before="120" w:after="120" w:line="340" w:lineRule="exact"/>
              <w:jc w:val="both"/>
              <w:rPr>
                <w:lang w:val="vi-VN"/>
              </w:rPr>
            </w:pPr>
            <w:r w:rsidRPr="00710855">
              <w:rPr>
                <w:sz w:val="26"/>
                <w:szCs w:val="28"/>
                <w:lang w:val="vi-VN"/>
              </w:rPr>
              <w:t xml:space="preserve">- </w:t>
            </w:r>
            <w:r w:rsidRPr="00710855">
              <w:rPr>
                <w:rFonts w:eastAsia="Calibri"/>
                <w:sz w:val="26"/>
                <w:szCs w:val="28"/>
                <w:lang w:val="vi-VN"/>
              </w:rPr>
              <w:t xml:space="preserve">Địa điểm thực hiện dự án: </w:t>
            </w:r>
            <w:r w:rsidRPr="00E17097">
              <w:rPr>
                <w:lang w:val="vi-VN"/>
              </w:rPr>
              <w:t>Thuê lại nhà xưởng thuộc Dự án nhà xưởng, văn phòng, nhà kho cho thuê của Công ty TNHH MTV Quốc tế Thịnh Vượng tại Đường D1, KCN Yên Mỹ II, xã Trung Hưng, huyện Yên Mỹ, tỉnh Hưng Yên</w:t>
            </w:r>
            <w:r w:rsidRPr="00710855">
              <w:rPr>
                <w:lang w:val="vi-VN"/>
              </w:rPr>
              <w:t>.</w:t>
            </w:r>
          </w:p>
          <w:p w:rsidR="002A5290" w:rsidRPr="00E17097" w:rsidRDefault="002A5290" w:rsidP="00600A27">
            <w:pPr>
              <w:spacing w:before="120" w:after="120" w:line="340" w:lineRule="exact"/>
              <w:jc w:val="both"/>
              <w:rPr>
                <w:rFonts w:eastAsia="Calibri"/>
                <w:sz w:val="26"/>
                <w:szCs w:val="28"/>
                <w:lang w:val="vi-VN"/>
              </w:rPr>
            </w:pPr>
            <w:r w:rsidRPr="00E17097">
              <w:rPr>
                <w:lang w:val="vi-VN"/>
              </w:rPr>
              <w:t>- Diện tích sử dụng (m2): 20.009,15</w:t>
            </w:r>
          </w:p>
          <w:p w:rsidR="002A5290" w:rsidRPr="00E17097" w:rsidRDefault="002A5290" w:rsidP="00600A27">
            <w:pPr>
              <w:spacing w:line="300" w:lineRule="exact"/>
              <w:jc w:val="both"/>
              <w:rPr>
                <w:bCs/>
                <w:spacing w:val="-2"/>
                <w:sz w:val="26"/>
                <w:szCs w:val="28"/>
                <w:lang w:val="vi-VN"/>
              </w:rPr>
            </w:pPr>
            <w:r w:rsidRPr="00710855">
              <w:rPr>
                <w:rFonts w:eastAsia="Calibri"/>
                <w:sz w:val="26"/>
                <w:szCs w:val="28"/>
                <w:lang w:val="vi-VN"/>
              </w:rPr>
              <w:t xml:space="preserve">- Vốn đầu tư đăng ký ( USD): </w:t>
            </w:r>
            <w:r w:rsidRPr="00E17097">
              <w:rPr>
                <w:lang w:val="vi-VN"/>
              </w:rPr>
              <w:t>15.000.000</w:t>
            </w:r>
          </w:p>
          <w:p w:rsidR="002A5290" w:rsidRPr="00E17097" w:rsidRDefault="002A5290" w:rsidP="00600A27">
            <w:pPr>
              <w:spacing w:line="300" w:lineRule="exact"/>
              <w:jc w:val="both"/>
              <w:rPr>
                <w:noProof/>
                <w:spacing w:val="-8"/>
                <w:sz w:val="26"/>
                <w:szCs w:val="28"/>
                <w:lang w:val="vi-VN"/>
              </w:rPr>
            </w:pPr>
            <w:r w:rsidRPr="00710855">
              <w:rPr>
                <w:spacing w:val="-6"/>
                <w:sz w:val="26"/>
                <w:szCs w:val="28"/>
                <w:lang w:val="vi-VN"/>
              </w:rPr>
              <w:t xml:space="preserve">- </w:t>
            </w:r>
            <w:r w:rsidRPr="00710855">
              <w:rPr>
                <w:rFonts w:eastAsia="Calibri"/>
                <w:sz w:val="26"/>
                <w:szCs w:val="28"/>
                <w:lang w:val="vi-VN"/>
              </w:rPr>
              <w:t xml:space="preserve">Quốc gia đầu tư: </w:t>
            </w:r>
            <w:r w:rsidRPr="00E17097">
              <w:rPr>
                <w:rFonts w:eastAsia="Calibri"/>
                <w:sz w:val="26"/>
                <w:szCs w:val="28"/>
                <w:lang w:val="vi-VN"/>
              </w:rPr>
              <w:t>Trung Quốc</w:t>
            </w:r>
          </w:p>
          <w:p w:rsidR="002A5290" w:rsidRPr="00710855" w:rsidRDefault="002A5290" w:rsidP="00600A27">
            <w:pPr>
              <w:spacing w:line="300" w:lineRule="exact"/>
              <w:jc w:val="both"/>
              <w:rPr>
                <w:lang w:val="vi-VN"/>
              </w:rPr>
            </w:pPr>
            <w:r w:rsidRPr="00710855">
              <w:rPr>
                <w:noProof/>
                <w:spacing w:val="-8"/>
                <w:sz w:val="26"/>
                <w:szCs w:val="28"/>
                <w:lang w:val="vi-VN"/>
              </w:rPr>
              <w:t xml:space="preserve">- </w:t>
            </w:r>
            <w:r w:rsidRPr="00710855">
              <w:rPr>
                <w:rFonts w:eastAsia="Calibri"/>
                <w:sz w:val="26"/>
                <w:szCs w:val="28"/>
                <w:lang w:val="vi-VN"/>
              </w:rPr>
              <w:t xml:space="preserve">Tình hình hoạt động: </w:t>
            </w:r>
            <w:r w:rsidRPr="00710855">
              <w:rPr>
                <w:rFonts w:eastAsia="Calibri"/>
                <w:noProof/>
                <w:sz w:val="26"/>
                <w:szCs w:val="28"/>
                <w:lang w:val="vi-VN"/>
              </w:rPr>
              <w:t>Đang triển khai</w:t>
            </w:r>
          </w:p>
        </w:tc>
      </w:tr>
    </w:tbl>
    <w:p w:rsidR="00B62F98" w:rsidRDefault="00B62F98"/>
    <w:sectPr w:rsidR="00B62F98" w:rsidSect="00B62F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A5290"/>
    <w:rsid w:val="002A5290"/>
    <w:rsid w:val="003769BF"/>
    <w:rsid w:val="00597082"/>
    <w:rsid w:val="00AD261E"/>
    <w:rsid w:val="00B62F98"/>
    <w:rsid w:val="00BC1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9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8FCC7B94-35C7-4F97-BD63-061813A8F794}">
  <ds:schemaRefs>
    <ds:schemaRef ds:uri="http://schemas.microsoft.com/sharepoint/v3/contenttype/forms"/>
  </ds:schemaRefs>
</ds:datastoreItem>
</file>

<file path=customXml/itemProps2.xml><?xml version="1.0" encoding="utf-8"?>
<ds:datastoreItem xmlns:ds="http://schemas.openxmlformats.org/officeDocument/2006/customXml" ds:itemID="{8D7C67C8-BB77-407A-ABC4-43665CAAD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a7d9b-b8ab-4fd8-8747-a792ee11e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2C2D56-2065-41F1-82C6-6C403F9F8F39}">
  <ds:schemaRefs>
    <ds:schemaRef ds:uri="http://schemas.microsoft.com/office/2006/metadata/properties"/>
    <ds:schemaRef ds:uri="http://schemas.microsoft.com/office/infopath/2007/PartnerControls"/>
    <ds:schemaRef ds:uri="d59a7d9b-b8ab-4fd8-8747-a792ee11e21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2022-04-21T08:05:00Z</dcterms:created>
  <dcterms:modified xsi:type="dcterms:W3CDTF">2022-04-21T08:05:00Z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