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A0" w:rsidRPr="009F7AA0" w:rsidRDefault="009F7AA0" w:rsidP="009F7AA0">
      <w:pPr>
        <w:spacing w:line="300" w:lineRule="exact"/>
        <w:jc w:val="center"/>
        <w:rPr>
          <w:rFonts w:eastAsia="Calibri"/>
          <w:b/>
          <w:sz w:val="28"/>
          <w:szCs w:val="28"/>
          <w:lang w:val="vi-VN"/>
        </w:rPr>
      </w:pPr>
      <w:r w:rsidRPr="009F7AA0">
        <w:rPr>
          <w:b/>
          <w:sz w:val="28"/>
          <w:szCs w:val="28"/>
        </w:rPr>
        <w:t>Công ty TNHH Tribeco Miền Bắc/NHÀ MÁY SẢN XUẤT NƯỚC GIẢI KHÁT TRIBECO MIỀN BẮC</w:t>
      </w:r>
    </w:p>
    <w:p w:rsidR="009F7AA0" w:rsidRPr="000411CB" w:rsidRDefault="009F7AA0" w:rsidP="009F7AA0">
      <w:pPr>
        <w:spacing w:line="300" w:lineRule="exact"/>
        <w:rPr>
          <w:rFonts w:eastAsia="Calibri"/>
          <w:szCs w:val="28"/>
          <w:lang w:val="vi-VN"/>
        </w:rPr>
      </w:pPr>
      <w:r w:rsidRPr="000411CB">
        <w:rPr>
          <w:rFonts w:eastAsia="Calibri"/>
          <w:sz w:val="26"/>
          <w:szCs w:val="28"/>
          <w:lang w:val="vi-VN"/>
        </w:rPr>
        <w:t>- Mã số dự án:</w:t>
      </w:r>
      <w:r w:rsidRPr="000411CB">
        <w:rPr>
          <w:lang w:val="vi-VN"/>
        </w:rPr>
        <w:t xml:space="preserve">  </w:t>
      </w:r>
      <w:r>
        <w:t>9998593925</w:t>
      </w:r>
    </w:p>
    <w:p w:rsidR="009F7AA0" w:rsidRDefault="009F7AA0" w:rsidP="009F7AA0">
      <w:pPr>
        <w:spacing w:line="300" w:lineRule="exact"/>
        <w:rPr>
          <w:rFonts w:eastAsia="Calibri"/>
          <w:sz w:val="26"/>
          <w:szCs w:val="28"/>
          <w:lang w:val="vi-VN"/>
        </w:rPr>
      </w:pPr>
      <w:r w:rsidRPr="000411CB">
        <w:rPr>
          <w:sz w:val="26"/>
          <w:szCs w:val="28"/>
          <w:lang w:val="vi-VN"/>
        </w:rPr>
        <w:t xml:space="preserve">- </w:t>
      </w:r>
      <w:r w:rsidRPr="000411CB">
        <w:rPr>
          <w:rFonts w:eastAsia="Calibri"/>
          <w:sz w:val="26"/>
          <w:szCs w:val="28"/>
          <w:lang w:val="vi-VN"/>
        </w:rPr>
        <w:t xml:space="preserve">Cấp lần đầu ngày: </w:t>
      </w:r>
      <w:r>
        <w:rPr>
          <w:rFonts w:eastAsia="Calibri"/>
          <w:sz w:val="26"/>
          <w:szCs w:val="28"/>
        </w:rPr>
        <w:t>24</w:t>
      </w:r>
      <w:r w:rsidRPr="000411CB">
        <w:rPr>
          <w:rFonts w:eastAsia="Calibri"/>
          <w:sz w:val="26"/>
          <w:szCs w:val="28"/>
        </w:rPr>
        <w:t>/</w:t>
      </w:r>
      <w:r>
        <w:rPr>
          <w:rFonts w:eastAsia="Calibri"/>
          <w:sz w:val="26"/>
          <w:szCs w:val="28"/>
        </w:rPr>
        <w:t>5</w:t>
      </w:r>
      <w:r w:rsidRPr="000411CB">
        <w:rPr>
          <w:rFonts w:eastAsia="Calibri"/>
          <w:sz w:val="26"/>
          <w:szCs w:val="28"/>
        </w:rPr>
        <w:t>/2019</w:t>
      </w:r>
    </w:p>
    <w:p w:rsidR="00AB5CA9" w:rsidRPr="00E17097" w:rsidRDefault="00AB5CA9" w:rsidP="00AB5CA9">
      <w:pPr>
        <w:spacing w:before="80" w:after="80" w:line="320" w:lineRule="exact"/>
        <w:jc w:val="both"/>
        <w:rPr>
          <w:lang w:val="it-IT"/>
        </w:rPr>
      </w:pPr>
      <w:r w:rsidRPr="00D77DB2">
        <w:rPr>
          <w:lang w:val="vi-VN"/>
        </w:rPr>
        <w:t xml:space="preserve">- </w:t>
      </w:r>
      <w:r w:rsidR="009520DC">
        <w:t>Thay đổi lần cuối ngày: 2/12/2022</w:t>
      </w:r>
    </w:p>
    <w:p w:rsidR="00AB5CA9" w:rsidRPr="00AB5CA9" w:rsidRDefault="00AB5CA9" w:rsidP="009F7AA0">
      <w:pPr>
        <w:spacing w:line="300" w:lineRule="exact"/>
        <w:rPr>
          <w:rFonts w:eastAsia="Calibri"/>
          <w:sz w:val="26"/>
          <w:szCs w:val="28"/>
          <w:lang w:val="vi-VN"/>
        </w:rPr>
      </w:pPr>
    </w:p>
    <w:p w:rsidR="009F7AA0" w:rsidRPr="000411CB" w:rsidRDefault="009F7AA0" w:rsidP="009F7AA0">
      <w:pPr>
        <w:spacing w:line="300" w:lineRule="exact"/>
        <w:rPr>
          <w:rFonts w:eastAsia="Calibri"/>
          <w:noProof/>
          <w:sz w:val="26"/>
          <w:szCs w:val="28"/>
          <w:lang w:val="vi-VN"/>
        </w:rPr>
      </w:pPr>
      <w:r w:rsidRPr="000411CB">
        <w:rPr>
          <w:rFonts w:eastAsia="Calibri"/>
          <w:sz w:val="26"/>
          <w:szCs w:val="28"/>
          <w:lang w:val="vi-VN"/>
        </w:rPr>
        <w:t xml:space="preserve">- Cơ quan cấp: </w:t>
      </w:r>
      <w:r w:rsidRPr="000411CB">
        <w:rPr>
          <w:rFonts w:eastAsia="Calibri"/>
          <w:noProof/>
          <w:sz w:val="26"/>
          <w:szCs w:val="28"/>
          <w:lang w:val="vi-VN"/>
        </w:rPr>
        <w:t>BQL các KCN tỉnh Hưng Yên</w:t>
      </w:r>
    </w:p>
    <w:p w:rsidR="009F7AA0" w:rsidRPr="000411CB" w:rsidRDefault="009F7AA0" w:rsidP="009F7AA0">
      <w:pPr>
        <w:spacing w:before="120" w:after="120" w:line="340" w:lineRule="exact"/>
        <w:rPr>
          <w:rFonts w:eastAsia="Calibri"/>
          <w:sz w:val="26"/>
          <w:szCs w:val="28"/>
          <w:lang w:val="vi-VN"/>
        </w:rPr>
      </w:pPr>
      <w:r w:rsidRPr="000411CB">
        <w:rPr>
          <w:rFonts w:eastAsia="Calibri"/>
          <w:noProof/>
          <w:sz w:val="26"/>
          <w:szCs w:val="28"/>
          <w:lang w:val="vi-VN"/>
        </w:rPr>
        <w:t xml:space="preserve">- </w:t>
      </w:r>
      <w:r w:rsidRPr="000411CB">
        <w:rPr>
          <w:rFonts w:eastAsia="Calibri"/>
          <w:sz w:val="26"/>
          <w:szCs w:val="28"/>
          <w:lang w:val="vi-VN"/>
        </w:rPr>
        <w:t xml:space="preserve">Tên dự án: </w:t>
      </w:r>
      <w:r>
        <w:t>NHÀ MÁY SẢN XUẤT NƯỚC GIẢI KHÁT TRIBECO MIỀN BẮC</w:t>
      </w:r>
      <w:r w:rsidRPr="000411CB">
        <w:rPr>
          <w:lang w:val="vi-VN"/>
        </w:rPr>
        <w:t>.</w:t>
      </w:r>
    </w:p>
    <w:p w:rsidR="009F7AA0" w:rsidRPr="000411CB" w:rsidRDefault="009F7AA0" w:rsidP="009F7AA0">
      <w:pPr>
        <w:spacing w:before="120" w:after="120" w:line="340" w:lineRule="exact"/>
        <w:ind w:right="-28"/>
        <w:rPr>
          <w:lang w:val="vi-VN"/>
        </w:rPr>
      </w:pPr>
      <w:r w:rsidRPr="000411CB">
        <w:rPr>
          <w:rFonts w:eastAsia="Calibri"/>
          <w:sz w:val="26"/>
          <w:szCs w:val="28"/>
          <w:lang w:val="vi-VN"/>
        </w:rPr>
        <w:t>- Mục tiêu dự án:</w:t>
      </w:r>
      <w:r w:rsidRPr="000411CB">
        <w:rPr>
          <w:sz w:val="26"/>
          <w:szCs w:val="28"/>
          <w:lang w:val="vi-VN"/>
        </w:rPr>
        <w:t xml:space="preserve"> </w:t>
      </w:r>
      <w:r w:rsidR="00AB5CA9" w:rsidRPr="00E17097">
        <w:rPr>
          <w:lang w:val="it-IT"/>
        </w:rPr>
        <w:t>Đầu tư xây dựng nhà máy sản xuất nước giải khát các loại, nước uống tinh khiết.</w:t>
      </w:r>
    </w:p>
    <w:p w:rsidR="009F7AA0" w:rsidRDefault="009F7AA0" w:rsidP="009F7AA0">
      <w:pPr>
        <w:spacing w:before="120" w:after="120" w:line="340" w:lineRule="exact"/>
        <w:rPr>
          <w:rFonts w:eastAsia="Calibri"/>
          <w:sz w:val="26"/>
          <w:szCs w:val="28"/>
        </w:rPr>
      </w:pPr>
      <w:r w:rsidRPr="000411CB">
        <w:rPr>
          <w:sz w:val="26"/>
          <w:szCs w:val="28"/>
          <w:lang w:val="vi-VN"/>
        </w:rPr>
        <w:t xml:space="preserve">- </w:t>
      </w:r>
      <w:r w:rsidRPr="000411CB">
        <w:rPr>
          <w:rFonts w:eastAsia="Calibri"/>
          <w:sz w:val="26"/>
          <w:szCs w:val="28"/>
          <w:lang w:val="vi-VN"/>
        </w:rPr>
        <w:t>Địa điểm thực hiện dự án:</w:t>
      </w:r>
    </w:p>
    <w:p w:rsidR="009F7AA0" w:rsidRDefault="009F7AA0" w:rsidP="009F7AA0">
      <w:pPr>
        <w:spacing w:before="120" w:after="120" w:line="340" w:lineRule="exact"/>
      </w:pPr>
      <w:r>
        <w:rPr>
          <w:rFonts w:eastAsia="Calibri"/>
          <w:sz w:val="26"/>
          <w:szCs w:val="28"/>
        </w:rPr>
        <w:t xml:space="preserve">+ </w:t>
      </w:r>
      <w:r>
        <w:t>Giai đoạn I: Thực hiện tại nhà xưởng của Công ty cổ phần chế biến thực phẩm Kinh Đô Miền Bắc thuộc địa bàn xã Nghĩa Hiệp, huyện Yên Mỹ và thị trấn Bần Yên Nhân, huyện Mỹ Hào, tỉnh Hưng Yên, Việt Nam. Diện tích sử dụng: 30.000 m2.</w:t>
      </w:r>
    </w:p>
    <w:p w:rsidR="009F7AA0" w:rsidRPr="00825F20" w:rsidRDefault="009F7AA0" w:rsidP="009F7AA0">
      <w:pPr>
        <w:spacing w:before="120" w:after="120" w:line="340" w:lineRule="exact"/>
        <w:rPr>
          <w:rFonts w:eastAsia="Calibri"/>
          <w:sz w:val="26"/>
          <w:szCs w:val="28"/>
        </w:rPr>
      </w:pPr>
      <w:r>
        <w:t>+ Giai đoạn II: Thuê đất, xây dựng nhà máy, di chuyển sản xuất sang lô đất tại đường D2, Khu công nghiệp Yên Mỹ II, thị trấn Yên Mỹ và xã Trung Hưng, huyện Yên Mỹ, tỉnh Hưng Yên. Diện tích đất sử dụng: 47.550 m2 nằm trong khuôn viên lô đất có diện tích 77.770 m2.</w:t>
      </w:r>
    </w:p>
    <w:p w:rsidR="009F7AA0" w:rsidRPr="000411CB" w:rsidRDefault="009F7AA0" w:rsidP="009F7AA0">
      <w:pPr>
        <w:spacing w:line="300" w:lineRule="exact"/>
        <w:rPr>
          <w:bCs/>
          <w:spacing w:val="-2"/>
          <w:sz w:val="26"/>
          <w:szCs w:val="28"/>
        </w:rPr>
      </w:pPr>
      <w:r w:rsidRPr="000411CB">
        <w:rPr>
          <w:rFonts w:eastAsia="Calibri"/>
          <w:sz w:val="26"/>
          <w:szCs w:val="28"/>
          <w:lang w:val="vi-VN"/>
        </w:rPr>
        <w:t>- Vốn đầ</w:t>
      </w:r>
      <w:r>
        <w:rPr>
          <w:rFonts w:eastAsia="Calibri"/>
          <w:sz w:val="26"/>
          <w:szCs w:val="28"/>
          <w:lang w:val="vi-VN"/>
        </w:rPr>
        <w:t>u tư đăng ký (</w:t>
      </w:r>
      <w:r>
        <w:rPr>
          <w:rFonts w:eastAsia="Calibri"/>
          <w:sz w:val="26"/>
          <w:szCs w:val="28"/>
        </w:rPr>
        <w:t>USD</w:t>
      </w:r>
      <w:r w:rsidRPr="000411CB">
        <w:rPr>
          <w:rFonts w:eastAsia="Calibri"/>
          <w:sz w:val="26"/>
          <w:szCs w:val="28"/>
          <w:lang w:val="vi-VN"/>
        </w:rPr>
        <w:t xml:space="preserve">): </w:t>
      </w:r>
      <w:r w:rsidR="009520DC">
        <w:t>25.666.000</w:t>
      </w:r>
    </w:p>
    <w:p w:rsidR="009F7AA0" w:rsidRPr="000411CB" w:rsidRDefault="009F7AA0" w:rsidP="009F7AA0">
      <w:pPr>
        <w:spacing w:line="300" w:lineRule="exact"/>
        <w:rPr>
          <w:spacing w:val="-4"/>
        </w:rPr>
      </w:pPr>
      <w:r w:rsidRPr="000411CB">
        <w:rPr>
          <w:rFonts w:eastAsia="Calibri"/>
          <w:noProof/>
          <w:sz w:val="26"/>
          <w:szCs w:val="28"/>
          <w:lang w:val="vi-VN"/>
        </w:rPr>
        <w:t xml:space="preserve">- </w:t>
      </w:r>
      <w:r w:rsidRPr="000411CB">
        <w:rPr>
          <w:rFonts w:eastAsia="Calibri"/>
          <w:sz w:val="26"/>
          <w:szCs w:val="28"/>
          <w:lang w:val="vi-VN"/>
        </w:rPr>
        <w:t xml:space="preserve">Diện tích  </w:t>
      </w:r>
      <w:r>
        <w:rPr>
          <w:rFonts w:eastAsia="Calibri"/>
          <w:sz w:val="26"/>
          <w:szCs w:val="28"/>
        </w:rPr>
        <w:t xml:space="preserve">đất </w:t>
      </w:r>
      <w:r w:rsidRPr="000411CB">
        <w:rPr>
          <w:rFonts w:eastAsia="Calibri"/>
          <w:sz w:val="26"/>
          <w:szCs w:val="28"/>
          <w:lang w:val="vi-VN"/>
        </w:rPr>
        <w:t>sử dụng (m</w:t>
      </w:r>
      <w:r w:rsidRPr="000411CB">
        <w:rPr>
          <w:rFonts w:eastAsia="Calibri"/>
          <w:sz w:val="26"/>
          <w:szCs w:val="28"/>
          <w:vertAlign w:val="superscript"/>
          <w:lang w:val="vi-VN"/>
        </w:rPr>
        <w:t>2</w:t>
      </w:r>
      <w:r w:rsidRPr="000411CB">
        <w:rPr>
          <w:rFonts w:eastAsia="Calibri"/>
          <w:sz w:val="26"/>
          <w:szCs w:val="28"/>
          <w:lang w:val="vi-VN"/>
        </w:rPr>
        <w:t xml:space="preserve">): </w:t>
      </w:r>
      <w:r>
        <w:rPr>
          <w:rFonts w:eastAsia="Calibri"/>
          <w:sz w:val="26"/>
          <w:szCs w:val="28"/>
        </w:rPr>
        <w:t>77.770</w:t>
      </w:r>
    </w:p>
    <w:p w:rsidR="009F7AA0" w:rsidRPr="000411CB" w:rsidRDefault="009F7AA0" w:rsidP="009F7AA0">
      <w:pPr>
        <w:spacing w:line="300" w:lineRule="exact"/>
        <w:rPr>
          <w:spacing w:val="-6"/>
          <w:sz w:val="26"/>
          <w:szCs w:val="28"/>
        </w:rPr>
      </w:pPr>
      <w:r w:rsidRPr="000411CB">
        <w:rPr>
          <w:spacing w:val="-8"/>
          <w:sz w:val="26"/>
          <w:szCs w:val="28"/>
          <w:lang w:val="vi-VN"/>
        </w:rPr>
        <w:t xml:space="preserve">- </w:t>
      </w:r>
      <w:r w:rsidRPr="000411CB">
        <w:rPr>
          <w:rFonts w:eastAsia="Calibri"/>
          <w:sz w:val="26"/>
          <w:szCs w:val="28"/>
          <w:lang w:val="vi-VN"/>
        </w:rPr>
        <w:t xml:space="preserve">Hình thức thuê: Thuê </w:t>
      </w:r>
      <w:r>
        <w:rPr>
          <w:rFonts w:eastAsia="Calibri"/>
          <w:sz w:val="26"/>
          <w:szCs w:val="28"/>
        </w:rPr>
        <w:t>đất</w:t>
      </w:r>
    </w:p>
    <w:p w:rsidR="009F7AA0" w:rsidRPr="000411CB" w:rsidRDefault="009F7AA0" w:rsidP="009F7AA0">
      <w:pPr>
        <w:spacing w:line="300" w:lineRule="exact"/>
        <w:rPr>
          <w:noProof/>
          <w:spacing w:val="-8"/>
          <w:sz w:val="26"/>
          <w:szCs w:val="28"/>
        </w:rPr>
      </w:pPr>
      <w:r w:rsidRPr="000411CB">
        <w:rPr>
          <w:spacing w:val="-6"/>
          <w:sz w:val="26"/>
          <w:szCs w:val="28"/>
          <w:lang w:val="vi-VN"/>
        </w:rPr>
        <w:t xml:space="preserve">- </w:t>
      </w:r>
      <w:r w:rsidRPr="000411CB">
        <w:rPr>
          <w:rFonts w:eastAsia="Calibri"/>
          <w:sz w:val="26"/>
          <w:szCs w:val="28"/>
          <w:lang w:val="vi-VN"/>
        </w:rPr>
        <w:t xml:space="preserve">Quốc gia đầu tư: </w:t>
      </w:r>
      <w:r w:rsidRPr="000411CB">
        <w:rPr>
          <w:rFonts w:eastAsia="Calibri"/>
          <w:sz w:val="26"/>
          <w:szCs w:val="28"/>
        </w:rPr>
        <w:t>Việt Nam</w:t>
      </w:r>
    </w:p>
    <w:p w:rsidR="005E1632" w:rsidRDefault="009F7AA0" w:rsidP="009F7AA0">
      <w:r w:rsidRPr="000411CB">
        <w:rPr>
          <w:noProof/>
          <w:spacing w:val="-8"/>
          <w:sz w:val="26"/>
          <w:szCs w:val="28"/>
          <w:lang w:val="vi-VN"/>
        </w:rPr>
        <w:t xml:space="preserve">- </w:t>
      </w:r>
      <w:r w:rsidRPr="000411CB">
        <w:rPr>
          <w:rFonts w:eastAsia="Calibri"/>
          <w:sz w:val="26"/>
          <w:szCs w:val="28"/>
          <w:lang w:val="vi-VN"/>
        </w:rPr>
        <w:t xml:space="preserve">Tình hình hoạt động: </w:t>
      </w:r>
      <w:r w:rsidRPr="000411CB">
        <w:rPr>
          <w:rFonts w:eastAsia="Calibri"/>
          <w:noProof/>
          <w:sz w:val="26"/>
          <w:szCs w:val="28"/>
          <w:lang w:val="vi-VN"/>
        </w:rPr>
        <w:t>Đang triển khai</w:t>
      </w:r>
    </w:p>
    <w:sectPr w:rsidR="005E1632" w:rsidSect="005E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7AA0"/>
    <w:rsid w:val="00165458"/>
    <w:rsid w:val="005E1632"/>
    <w:rsid w:val="009520DC"/>
    <w:rsid w:val="009F7AA0"/>
    <w:rsid w:val="00AB5CA9"/>
    <w:rsid w:val="00C16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A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3D83337-2CFF-4B11-9880-19146D523B46}">
  <ds:schemaRefs>
    <ds:schemaRef ds:uri="http://schemas.microsoft.com/sharepoint/v3/contenttype/forms"/>
  </ds:schemaRefs>
</ds:datastoreItem>
</file>

<file path=customXml/itemProps2.xml><?xml version="1.0" encoding="utf-8"?>
<ds:datastoreItem xmlns:ds="http://schemas.openxmlformats.org/officeDocument/2006/customXml" ds:itemID="{CCA7BD6E-36F8-465A-8159-C6F8FA56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4E0CC-917F-48A4-8898-75455115D875}">
  <ds:schemaRefs>
    <ds:schemaRef ds:uri="http://schemas.microsoft.com/office/2006/metadata/properties"/>
    <ds:schemaRef ds:uri="http://schemas.microsoft.com/office/infopath/2007/PartnerControls"/>
    <ds:schemaRef ds:uri="d59a7d9b-b8ab-4fd8-8747-a792ee11e2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2023-01-31T02:58:00Z</dcterms:created>
  <dcterms:modified xsi:type="dcterms:W3CDTF">2023-01-31T02:58:00Z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