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6"/>
        <w:gridCol w:w="7138"/>
      </w:tblGrid>
      <w:tr w:rsidR="002E1515" w:rsidRPr="0099675E" w:rsidTr="002E1515">
        <w:trPr>
          <w:trHeight w:val="370"/>
        </w:trPr>
        <w:tc>
          <w:tcPr>
            <w:tcW w:w="2400" w:type="dxa"/>
            <w:shd w:val="clear" w:color="auto" w:fill="auto"/>
            <w:vAlign w:val="center"/>
          </w:tcPr>
          <w:p w:rsidR="002E1515" w:rsidRPr="00905DAC" w:rsidRDefault="002E1515" w:rsidP="00B14138">
            <w:pPr>
              <w:spacing w:line="300" w:lineRule="exact"/>
              <w:jc w:val="both"/>
              <w:rPr>
                <w:b/>
              </w:rPr>
            </w:pPr>
            <w:r>
              <w:t>CÔNG TY TNHH KAI QUỐC TẾ VIỆT NAM/NHÀ MÁY SẢN XUẤT CH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2E1515" w:rsidRDefault="002E1515" w:rsidP="00B14138">
            <w:pPr>
              <w:spacing w:line="300" w:lineRule="exact"/>
            </w:pPr>
            <w:r w:rsidRPr="0099675E">
              <w:rPr>
                <w:rFonts w:eastAsia="Calibri"/>
                <w:color w:val="000000"/>
              </w:rPr>
              <w:t xml:space="preserve">- </w:t>
            </w:r>
            <w:r w:rsidRPr="0099675E">
              <w:rPr>
                <w:iCs/>
                <w:color w:val="000000"/>
              </w:rPr>
              <w:t xml:space="preserve"> Mã số dự án: </w:t>
            </w:r>
            <w:r>
              <w:t>1030571566</w:t>
            </w:r>
          </w:p>
          <w:p w:rsidR="002E1515" w:rsidRPr="0099675E" w:rsidRDefault="002E1515" w:rsidP="00B14138">
            <w:pPr>
              <w:spacing w:line="300" w:lineRule="exact"/>
              <w:rPr>
                <w:rFonts w:eastAsia="Calibri"/>
                <w:color w:val="000000"/>
              </w:rPr>
            </w:pPr>
            <w:r w:rsidRPr="0099675E">
              <w:rPr>
                <w:color w:val="000000"/>
              </w:rPr>
              <w:t xml:space="preserve">- </w:t>
            </w:r>
            <w:r w:rsidRPr="0099675E">
              <w:rPr>
                <w:rFonts w:eastAsia="Calibri"/>
                <w:color w:val="000000"/>
              </w:rPr>
              <w:t>Cấp lần đầu ngày: 25/12/2022</w:t>
            </w:r>
          </w:p>
          <w:p w:rsidR="002E1515" w:rsidRPr="0099675E" w:rsidRDefault="002E1515" w:rsidP="00B14138">
            <w:pPr>
              <w:spacing w:line="300" w:lineRule="exact"/>
              <w:jc w:val="both"/>
              <w:rPr>
                <w:rFonts w:eastAsia="Calibri"/>
                <w:noProof/>
                <w:color w:val="000000"/>
              </w:rPr>
            </w:pPr>
            <w:r w:rsidRPr="0099675E">
              <w:rPr>
                <w:rFonts w:eastAsia="Calibri"/>
                <w:color w:val="000000"/>
              </w:rPr>
              <w:t xml:space="preserve">- Cơ quan cấp: </w:t>
            </w:r>
            <w:r w:rsidRPr="0099675E">
              <w:rPr>
                <w:rFonts w:eastAsia="Calibri"/>
                <w:noProof/>
                <w:color w:val="000000"/>
                <w:sz w:val="26"/>
                <w:szCs w:val="26"/>
              </w:rPr>
              <w:t>Ban Quản lý các khu công nghiệp tỉnh Hưng Yên</w:t>
            </w:r>
            <w:r w:rsidRPr="0099675E">
              <w:rPr>
                <w:rFonts w:eastAsia="Calibri"/>
                <w:noProof/>
                <w:color w:val="000000"/>
              </w:rPr>
              <w:t>.</w:t>
            </w:r>
          </w:p>
          <w:p w:rsidR="002E1515" w:rsidRPr="0099675E" w:rsidRDefault="002E1515" w:rsidP="00B14138">
            <w:pPr>
              <w:spacing w:before="120" w:after="12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99675E">
              <w:rPr>
                <w:rFonts w:eastAsia="Calibri"/>
                <w:color w:val="000000"/>
              </w:rPr>
              <w:t xml:space="preserve">- Tên dự án: </w:t>
            </w:r>
            <w:r>
              <w:t>NHÀ MÁY SẢN XUẤT CHỈ</w:t>
            </w:r>
            <w:r w:rsidRPr="0099675E">
              <w:rPr>
                <w:color w:val="000000"/>
                <w:sz w:val="26"/>
                <w:szCs w:val="26"/>
              </w:rPr>
              <w:t>.</w:t>
            </w:r>
          </w:p>
          <w:p w:rsidR="002E1515" w:rsidRPr="0099675E" w:rsidRDefault="002E1515" w:rsidP="00B14138">
            <w:pPr>
              <w:spacing w:line="300" w:lineRule="exact"/>
              <w:jc w:val="both"/>
              <w:rPr>
                <w:color w:val="000000"/>
              </w:rPr>
            </w:pPr>
            <w:r w:rsidRPr="0099675E">
              <w:rPr>
                <w:color w:val="000000"/>
                <w:sz w:val="26"/>
                <w:szCs w:val="26"/>
              </w:rPr>
              <w:t>- Địa chỉ trụ sở chính:</w:t>
            </w:r>
            <w:r w:rsidRPr="0099675E">
              <w:rPr>
                <w:color w:val="000000"/>
              </w:rPr>
              <w:t xml:space="preserve"> </w:t>
            </w:r>
            <w:r>
              <w:t>1606, Daeruong Techno Town 17th, 25, Gasan digital 1-ro, Geumcheon-gu, Seoul, Hàn Quốc</w:t>
            </w:r>
            <w:r w:rsidRPr="0099675E">
              <w:rPr>
                <w:bCs/>
                <w:color w:val="000000"/>
              </w:rPr>
              <w:t>.</w:t>
            </w:r>
          </w:p>
          <w:p w:rsidR="002E1515" w:rsidRPr="0099675E" w:rsidRDefault="002E1515" w:rsidP="00B14138">
            <w:pPr>
              <w:spacing w:line="300" w:lineRule="exact"/>
              <w:jc w:val="both"/>
              <w:rPr>
                <w:rFonts w:eastAsia="Calibri"/>
                <w:noProof/>
                <w:color w:val="000000"/>
              </w:rPr>
            </w:pPr>
            <w:r w:rsidRPr="0099675E">
              <w:rPr>
                <w:rFonts w:eastAsia="Calibri"/>
                <w:color w:val="000000"/>
              </w:rPr>
              <w:t>- Mục tiêu dự án:</w:t>
            </w:r>
            <w:r w:rsidRPr="0099675E">
              <w:rPr>
                <w:rFonts w:eastAsia="Calibri"/>
                <w:noProof/>
                <w:color w:val="000000"/>
              </w:rPr>
              <w:t xml:space="preserve"> </w:t>
            </w:r>
            <w:r>
              <w:t>Sản xuất chỉ các loại</w:t>
            </w:r>
            <w:r w:rsidRPr="0099675E">
              <w:rPr>
                <w:color w:val="000000"/>
              </w:rPr>
              <w:t>.</w:t>
            </w:r>
          </w:p>
          <w:p w:rsidR="002E1515" w:rsidRPr="0099675E" w:rsidRDefault="002E1515" w:rsidP="00B14138">
            <w:pPr>
              <w:spacing w:line="300" w:lineRule="exact"/>
              <w:jc w:val="both"/>
              <w:rPr>
                <w:rFonts w:eastAsia="Calibri"/>
                <w:color w:val="000000"/>
              </w:rPr>
            </w:pPr>
            <w:r w:rsidRPr="0099675E">
              <w:rPr>
                <w:color w:val="000000"/>
              </w:rPr>
              <w:t xml:space="preserve">- </w:t>
            </w:r>
            <w:r w:rsidRPr="0099675E">
              <w:rPr>
                <w:rFonts w:eastAsia="Calibri"/>
                <w:color w:val="000000"/>
              </w:rPr>
              <w:t>Địa điểm thực hiện dự án:</w:t>
            </w:r>
            <w:r w:rsidRPr="0099675E">
              <w:rPr>
                <w:color w:val="000000"/>
              </w:rPr>
              <w:t xml:space="preserve"> </w:t>
            </w:r>
            <w:r>
              <w:t>Nhà xưởng số 2 thuê lại của Công ty TNHH May Thêu Khải Hoàn; Khu công nghiệp Dệt may Phố Nối, huyện Yên Mỹ, tỉnh Hưng Yên</w:t>
            </w:r>
            <w:r w:rsidRPr="0099675E">
              <w:rPr>
                <w:bCs/>
                <w:color w:val="000000"/>
              </w:rPr>
              <w:t>.</w:t>
            </w:r>
          </w:p>
          <w:p w:rsidR="002E1515" w:rsidRPr="0099675E" w:rsidRDefault="002E1515" w:rsidP="00B14138">
            <w:pPr>
              <w:spacing w:line="300" w:lineRule="exact"/>
              <w:jc w:val="both"/>
              <w:rPr>
                <w:rFonts w:eastAsia="Calibri"/>
                <w:noProof/>
                <w:color w:val="000000"/>
              </w:rPr>
            </w:pPr>
            <w:r w:rsidRPr="0099675E">
              <w:rPr>
                <w:rFonts w:eastAsia="Calibri"/>
                <w:color w:val="000000"/>
              </w:rPr>
              <w:t xml:space="preserve">- Vốn đầu tư đăng ký (USD): </w:t>
            </w:r>
            <w:r>
              <w:t>333.468</w:t>
            </w:r>
          </w:p>
          <w:p w:rsidR="002E1515" w:rsidRPr="0099675E" w:rsidRDefault="002E1515" w:rsidP="00B14138">
            <w:pPr>
              <w:spacing w:line="300" w:lineRule="exact"/>
              <w:jc w:val="both"/>
              <w:rPr>
                <w:color w:val="000000"/>
                <w:spacing w:val="-8"/>
              </w:rPr>
            </w:pPr>
            <w:r w:rsidRPr="0099675E">
              <w:rPr>
                <w:rFonts w:eastAsia="Calibri"/>
                <w:noProof/>
                <w:color w:val="000000"/>
              </w:rPr>
              <w:t xml:space="preserve">- </w:t>
            </w:r>
            <w:r w:rsidRPr="0099675E">
              <w:rPr>
                <w:rFonts w:eastAsia="Calibri"/>
                <w:color w:val="000000"/>
              </w:rPr>
              <w:t>Diện tích sử dụng (m</w:t>
            </w:r>
            <w:r w:rsidRPr="0099675E">
              <w:rPr>
                <w:rFonts w:eastAsia="Calibri"/>
                <w:color w:val="000000"/>
                <w:vertAlign w:val="superscript"/>
              </w:rPr>
              <w:t>2</w:t>
            </w:r>
            <w:r w:rsidRPr="0099675E">
              <w:rPr>
                <w:rFonts w:eastAsia="Calibri"/>
                <w:color w:val="000000"/>
              </w:rPr>
              <w:t xml:space="preserve">): </w:t>
            </w:r>
            <w:r>
              <w:t>3.250</w:t>
            </w:r>
          </w:p>
          <w:p w:rsidR="002E1515" w:rsidRPr="0099675E" w:rsidRDefault="002E1515" w:rsidP="00B14138">
            <w:pPr>
              <w:spacing w:line="300" w:lineRule="exact"/>
              <w:rPr>
                <w:noProof/>
                <w:color w:val="000000"/>
                <w:spacing w:val="-8"/>
              </w:rPr>
            </w:pPr>
            <w:r w:rsidRPr="0099675E">
              <w:rPr>
                <w:color w:val="000000"/>
                <w:spacing w:val="-6"/>
              </w:rPr>
              <w:t xml:space="preserve">- </w:t>
            </w:r>
            <w:r w:rsidRPr="0099675E">
              <w:rPr>
                <w:rFonts w:eastAsia="Calibri"/>
                <w:color w:val="000000"/>
              </w:rPr>
              <w:t>Quốc gia đầu tư: Việt Nam</w:t>
            </w:r>
            <w:r w:rsidRPr="0099675E">
              <w:rPr>
                <w:rFonts w:eastAsia="Calibri"/>
                <w:noProof/>
                <w:color w:val="000000"/>
              </w:rPr>
              <w:t>.</w:t>
            </w:r>
            <w:r w:rsidRPr="0099675E">
              <w:rPr>
                <w:noProof/>
                <w:color w:val="000000"/>
                <w:spacing w:val="-8"/>
              </w:rPr>
              <w:t xml:space="preserve"> </w:t>
            </w:r>
          </w:p>
          <w:p w:rsidR="002E1515" w:rsidRPr="0099675E" w:rsidRDefault="002E1515" w:rsidP="00B14138">
            <w:pPr>
              <w:spacing w:line="300" w:lineRule="exact"/>
              <w:rPr>
                <w:rFonts w:eastAsia="Calibri"/>
                <w:color w:val="000000"/>
              </w:rPr>
            </w:pPr>
            <w:r w:rsidRPr="0099675E">
              <w:rPr>
                <w:noProof/>
                <w:color w:val="000000"/>
                <w:spacing w:val="-8"/>
              </w:rPr>
              <w:t xml:space="preserve">- </w:t>
            </w:r>
            <w:r w:rsidRPr="0099675E">
              <w:rPr>
                <w:rFonts w:eastAsia="Calibri"/>
                <w:color w:val="000000"/>
              </w:rPr>
              <w:t>Thời điểm chấm dứt hoạt động: 20/12/2022</w:t>
            </w:r>
          </w:p>
        </w:tc>
      </w:tr>
    </w:tbl>
    <w:p w:rsidR="000466D6" w:rsidRDefault="000466D6"/>
    <w:sectPr w:rsidR="000466D6" w:rsidSect="00046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2E1515"/>
    <w:rsid w:val="000466D6"/>
    <w:rsid w:val="002E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1B683FAB-121A-45C9-8F40-3337D7DFCB5E}"/>
</file>

<file path=customXml/itemProps2.xml><?xml version="1.0" encoding="utf-8"?>
<ds:datastoreItem xmlns:ds="http://schemas.openxmlformats.org/officeDocument/2006/customXml" ds:itemID="{EA56898F-6108-4478-B3AF-E7B7E3A49F68}"/>
</file>

<file path=customXml/itemProps3.xml><?xml version="1.0" encoding="utf-8"?>
<ds:datastoreItem xmlns:ds="http://schemas.openxmlformats.org/officeDocument/2006/customXml" ds:itemID="{6485CD6C-3F00-4470-974B-AD2C7210A6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2023-01-31T08:35:00Z</dcterms:created>
  <dcterms:modified xsi:type="dcterms:W3CDTF">2023-01-31T08:35:00Z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